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0"/>
        </w:numPr>
        <w:spacing w:lineRule="auto" w:line="240" w:beforeAutospacing="1" w:after="150"/>
        <w:ind w:left="720" w:hanging="0"/>
        <w:contextualSpacing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sz w:val="24"/>
          <w:szCs w:val="24"/>
          <w:lang w:eastAsia="ru-RU"/>
        </w:rPr>
        <w:t>Оголошення</w:t>
      </w:r>
    </w:p>
    <w:p>
      <w:pPr>
        <w:pStyle w:val="ListParagraph"/>
        <w:numPr>
          <w:ilvl w:val="0"/>
          <w:numId w:val="0"/>
        </w:numPr>
        <w:spacing w:lineRule="auto" w:line="240" w:beforeAutospacing="1" w:after="150"/>
        <w:ind w:left="720" w:hanging="0"/>
        <w:contextualSpacing/>
        <w:jc w:val="center"/>
        <w:outlineLvl w:val="1"/>
        <w:rPr>
          <w:rFonts w:ascii="inherit" w:hAnsi="inherit" w:eastAsia="Times New Roman" w:cs="Arial"/>
          <w:b/>
          <w:b/>
          <w:sz w:val="28"/>
          <w:szCs w:val="28"/>
          <w:lang w:val="uk-UA" w:eastAsia="ru-RU"/>
        </w:rPr>
      </w:pPr>
      <w:r>
        <w:rPr>
          <w:rFonts w:eastAsia="Times New Roman" w:cs="Arial" w:ascii="Times New Roman" w:hAnsi="Times New Roman"/>
          <w:b/>
          <w:sz w:val="24"/>
          <w:szCs w:val="24"/>
          <w:lang w:val="uk-UA" w:eastAsia="ru-RU"/>
        </w:rPr>
        <w:t xml:space="preserve">про проведення конкурсу на зайняття вакантної посади директора комунального некомерційного підприємства “Збаразький центр первинної медико-санітарної допомоги” Збаразької міської ради              </w:t>
      </w:r>
    </w:p>
    <w:p>
      <w:pPr>
        <w:pStyle w:val="ListParagraph"/>
        <w:numPr>
          <w:ilvl w:val="0"/>
          <w:numId w:val="0"/>
        </w:numPr>
        <w:spacing w:lineRule="auto" w:line="240" w:beforeAutospacing="1" w:after="150"/>
        <w:ind w:left="720" w:hanging="0"/>
        <w:contextualSpacing/>
        <w:jc w:val="center"/>
        <w:outlineLvl w:val="1"/>
        <w:rPr>
          <w:rFonts w:ascii="Times New Roman" w:hAnsi="Times New Roman" w:eastAsia="Times New Roman" w:cs="Arial"/>
          <w:sz w:val="24"/>
          <w:szCs w:val="24"/>
          <w:lang w:val="uk-UA" w:eastAsia="ru-RU"/>
        </w:rPr>
      </w:pPr>
      <w:r>
        <w:rPr>
          <w:rFonts w:eastAsia="Times New Roman" w:cs="Arial" w:ascii="Times New Roman" w:hAnsi="Times New Roman"/>
          <w:sz w:val="24"/>
          <w:szCs w:val="24"/>
          <w:lang w:val="uk-UA" w:eastAsia="ru-RU"/>
        </w:rPr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Autospacing="1" w:after="150"/>
        <w:ind w:left="737" w:right="0" w:hanging="737"/>
        <w:contextualSpacing/>
        <w:jc w:val="left"/>
        <w:outlineLvl w:val="1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Правові підстави проведення конкурсу:</w:t>
      </w:r>
    </w:p>
    <w:p>
      <w:pPr>
        <w:pStyle w:val="Normal"/>
        <w:widowControl/>
        <w:shd w:val="clear" w:color="auto" w:fill="FFFFFF"/>
        <w:bidi w:val="0"/>
        <w:spacing w:lineRule="auto" w:line="240" w:before="225" w:after="225"/>
        <w:ind w:left="0" w:right="0"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Відповідно до статті 16 Закону України «Основи законодавства України про охорону здоров'я», Порядку проведення конкурсу на зайняття посади керівника державного, комунального закладу охорони здоров'я, затвердженого постановою КМУ від 27.12.2017 №1094.</w:t>
      </w:r>
    </w:p>
    <w:p>
      <w:pPr>
        <w:pStyle w:val="Normal"/>
        <w:shd w:val="clear" w:color="auto" w:fill="FFFFFF"/>
        <w:spacing w:lineRule="auto" w:line="240" w:before="225" w:after="225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2.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Найменування, місцезнаходження закладу, статут (додається), фінансовій план на 2021 рік (додається):</w:t>
      </w:r>
    </w:p>
    <w:p>
      <w:pPr>
        <w:pStyle w:val="Normal"/>
        <w:shd w:val="clear" w:color="auto" w:fill="FFFFFF"/>
        <w:spacing w:lineRule="atLeast" w:line="300" w:beforeAutospacing="1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комунальне некомерційне підприємство</w:t>
      </w: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“Збаразький центр первинної медико-санітарної допомоги”</w:t>
      </w: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Збаразької міської ради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;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00" w:beforeAutospacing="1" w:afterAutospacing="1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 вул. </w:t>
      </w: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  <w:t>Павлова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, буд. 2, м. </w:t>
      </w: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  <w:t>Збараж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  <w:t>Тернопільський р-он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47302.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00" w:beforeAutospacing="1" w:afterAutospacing="1"/>
        <w:ind w:left="64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3.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Дата початку, кінцевий строк і адреса приймання документів для участі у конкурсі:</w:t>
      </w:r>
    </w:p>
    <w:p>
      <w:pPr>
        <w:pStyle w:val="Normal"/>
        <w:widowControl/>
        <w:shd w:val="clear" w:color="auto" w:fill="FFFFFF"/>
        <w:bidi w:val="0"/>
        <w:spacing w:lineRule="auto" w:line="240" w:before="225" w:after="225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З 14 вересня 2021 року по </w:t>
      </w:r>
      <w:r>
        <w:rPr>
          <w:rFonts w:eastAsia="Times New Roman" w:cs="Times New Roman" w:ascii="Times New Roman" w:hAnsi="Times New Roman"/>
          <w:bCs/>
          <w:sz w:val="24"/>
          <w:szCs w:val="24"/>
          <w:lang w:val="uk-UA" w:eastAsia="ru-RU"/>
        </w:rPr>
        <w:t xml:space="preserve">27 вересня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2021 року включно,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відділ охорони здоров’я </w:t>
      </w: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  <w:t>та соціального захисту Збараз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ької міської ради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щодня по буднях з </w:t>
      </w:r>
      <w:r>
        <w:rPr>
          <w:rFonts w:eastAsia="Times New Roman" w:cs="Times New Roman" w:ascii="Times New Roman" w:hAnsi="Times New Roman"/>
          <w:bCs/>
          <w:sz w:val="24"/>
          <w:szCs w:val="24"/>
          <w:lang w:val="uk-UA" w:eastAsia="ru-RU"/>
        </w:rPr>
        <w:t>0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9</w:t>
      </w:r>
      <w:r>
        <w:rPr>
          <w:rFonts w:eastAsia="Times New Roman" w:cs="Times New Roman" w:ascii="Times New Roman" w:hAnsi="Times New Roman"/>
          <w:bCs/>
          <w:sz w:val="24"/>
          <w:szCs w:val="24"/>
          <w:vertAlign w:val="superscript"/>
          <w:lang w:eastAsia="ru-RU"/>
        </w:rPr>
        <w:t>00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год. до 16</w:t>
      </w:r>
      <w:r>
        <w:rPr>
          <w:rFonts w:eastAsia="Times New Roman" w:cs="Times New Roman" w:ascii="Times New Roman" w:hAnsi="Times New Roman"/>
          <w:bCs/>
          <w:sz w:val="24"/>
          <w:szCs w:val="24"/>
          <w:vertAlign w:val="superscript"/>
          <w:lang w:eastAsia="ru-RU"/>
        </w:rPr>
        <w:t>00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год.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00" w:beforeAutospacing="1" w:afterAutospacing="1"/>
        <w:ind w:left="64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4.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Номер телефону та адреса електронної пошти для довідок:</w:t>
      </w:r>
    </w:p>
    <w:p>
      <w:pPr>
        <w:pStyle w:val="Normal"/>
        <w:shd w:val="clear" w:color="auto" w:fill="FFFFFF"/>
        <w:spacing w:lineRule="auto" w:line="240" w:before="225" w:after="225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Телефон –</w:t>
      </w:r>
      <w:r>
        <w:rPr>
          <w:rFonts w:eastAsia="Times New Roman" w:cs="Times New Roman" w:ascii="Times New Roman" w:hAnsi="Times New Roman"/>
          <w:bCs/>
          <w:sz w:val="24"/>
          <w:szCs w:val="24"/>
          <w:lang w:val="uk-UA" w:eastAsia="ru-RU"/>
        </w:rPr>
        <w:t xml:space="preserve"> (067)7731873;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(096)2650525</w:t>
      </w:r>
      <w:r>
        <w:rPr>
          <w:rFonts w:eastAsia="Times New Roman" w:cs="Times New Roman" w:ascii="Times New Roman" w:hAnsi="Times New Roman"/>
          <w:bCs/>
          <w:sz w:val="24"/>
          <w:szCs w:val="24"/>
          <w:lang w:val="uk-UA" w:eastAsia="ru-RU"/>
        </w:rPr>
        <w:t>.</w:t>
      </w:r>
    </w:p>
    <w:p>
      <w:pPr>
        <w:pStyle w:val="Normal"/>
        <w:shd w:val="clear" w:color="auto" w:fill="FFFFFF"/>
        <w:tabs>
          <w:tab w:val="left" w:pos="7725" w:leader="none"/>
        </w:tabs>
        <w:spacing w:lineRule="auto" w:line="240" w:before="225" w:after="225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Електронна пошта - 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zb.voztasz@gmail.com</w:t>
        <w:tab/>
      </w:r>
    </w:p>
    <w:p>
      <w:pPr>
        <w:pStyle w:val="Normal"/>
        <w:shd w:val="clear" w:color="auto" w:fill="FFFFFF"/>
        <w:spacing w:lineRule="auto" w:line="240" w:before="225" w:after="225"/>
        <w:jc w:val="both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5. Перелік документів, що подаються претендентом для участі у конкурсі:</w:t>
      </w:r>
    </w:p>
    <w:p>
      <w:pPr>
        <w:pStyle w:val="Normal"/>
        <w:shd w:val="clear" w:color="auto" w:fill="FFFFFF"/>
        <w:spacing w:lineRule="auto" w:line="240" w:before="225" w:after="225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- заява про участь у конкурсі із зазначенням основних мотивів для зайняття посади за формою (додається);</w:t>
      </w:r>
    </w:p>
    <w:p>
      <w:pPr>
        <w:pStyle w:val="Normal"/>
        <w:shd w:val="clear" w:color="auto" w:fill="FFFFFF"/>
        <w:spacing w:lineRule="auto" w:line="240" w:before="225" w:after="225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- копія паспорта громадянина України;</w:t>
      </w:r>
    </w:p>
    <w:p>
      <w:pPr>
        <w:pStyle w:val="Normal"/>
        <w:shd w:val="clear" w:color="auto" w:fill="FFFFFF"/>
        <w:spacing w:lineRule="auto" w:line="240" w:before="225" w:after="225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- резюме у довільній формі;</w:t>
      </w:r>
    </w:p>
    <w:p>
      <w:pPr>
        <w:pStyle w:val="Normal"/>
        <w:shd w:val="clear" w:color="auto" w:fill="FFFFFF"/>
        <w:spacing w:lineRule="auto" w:line="240" w:before="225" w:after="225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- автобіографія (у випадках, визначених законодавством);</w:t>
      </w:r>
    </w:p>
    <w:p>
      <w:pPr>
        <w:pStyle w:val="Normal"/>
        <w:shd w:val="clear" w:color="auto" w:fill="FFFFFF"/>
        <w:spacing w:lineRule="auto" w:line="240" w:before="225" w:after="225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- копія (копії) документа (документів) про освіту, науковий ступінь, вчене звання, кваліфікаційну категорію, підвищення кваліфікації, які підтверджують відповідність претендента кваліфікаційним вимогам до керівника закладу охорони здоров'я, а також копію трудової книжки або інших документів, що підтверджують досвід роботи;</w:t>
      </w:r>
    </w:p>
    <w:p>
      <w:pPr>
        <w:pStyle w:val="Normal"/>
        <w:shd w:val="clear" w:color="auto" w:fill="FFFFFF"/>
        <w:spacing w:lineRule="auto" w:line="240" w:before="225" w:after="225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- згода на обробку персональних даних (додається);</w:t>
      </w:r>
    </w:p>
    <w:p>
      <w:pPr>
        <w:pStyle w:val="Normal"/>
        <w:shd w:val="clear" w:color="auto" w:fill="FFFFFF"/>
        <w:spacing w:lineRule="auto" w:line="240" w:before="225" w:after="2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- конкурсна пропозиція обсягом не більше 15 сторінок друкованого тексту в паперовій та електронній формі, яка містить проект медичного закладу на середньострокову перспективу (3-5 років)</w:t>
      </w:r>
      <w:r>
        <w:rPr>
          <w:rFonts w:eastAsia="Times New Roman" w:cs="Times New Roman" w:ascii="Times New Roman" w:hAnsi="Times New Roman"/>
          <w:bCs/>
          <w:sz w:val="24"/>
          <w:szCs w:val="24"/>
          <w:lang w:val="uk-UA" w:eastAsia="ru-RU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в якій передбачаються: план реформування закладу протягом одного року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; </w:t>
      </w:r>
      <w:r>
        <w:rPr>
          <w:rFonts w:cs="Times New Roman" w:ascii="Times New Roman" w:hAnsi="Times New Roman"/>
          <w:sz w:val="24"/>
          <w:szCs w:val="24"/>
        </w:rPr>
        <w:t>заходи з виконання завдань закладу і результати аналізу можливих ризиків, пропозиції з поліпшення економічних та фінансових показників закладу, підвищення ефективності його діяльності, запобігання корупції; пропозиції щодо залучення інвестицій для розвитку закладу; пропозиції (відомості) щодо очікуваної динаміки поліпшення основних показників діяльності закладу.</w:t>
      </w:r>
    </w:p>
    <w:p>
      <w:pPr>
        <w:pStyle w:val="Normal"/>
        <w:shd w:val="clear" w:color="auto" w:fill="FFFFFF"/>
        <w:spacing w:lineRule="auto" w:line="240" w:before="225" w:after="225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- довідка МВС про відсутність судимості;</w:t>
      </w:r>
    </w:p>
    <w:p>
      <w:pPr>
        <w:pStyle w:val="Normal"/>
        <w:shd w:val="clear" w:color="auto" w:fill="FFFFFF"/>
        <w:spacing w:lineRule="auto" w:line="240" w:before="225" w:after="225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- медичні довідки про стан здоров'я, щодо перебування особи на обліку у психоневрологічному та наркологічному закладі охорони здоров'я за формами, затвердженими МОЗ України;</w:t>
      </w:r>
    </w:p>
    <w:p>
      <w:pPr>
        <w:pStyle w:val="Normal"/>
        <w:shd w:val="clear" w:color="auto" w:fill="FFFFFF"/>
        <w:spacing w:lineRule="auto" w:line="240" w:before="225" w:after="225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- попередження стосовно встановлених Законом України «Про запобігання корупції» вимог та обмежень, підписане претендентом на посаду (додається);</w:t>
      </w:r>
    </w:p>
    <w:p>
      <w:pPr>
        <w:pStyle w:val="Normal"/>
        <w:shd w:val="clear" w:color="auto" w:fill="FFFFFF"/>
        <w:spacing w:lineRule="auto" w:line="240" w:before="225" w:after="225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- заява про відсутність у діях особи конфлікту інтересів (додається);</w:t>
      </w:r>
    </w:p>
    <w:p>
      <w:pPr>
        <w:pStyle w:val="Normal"/>
        <w:shd w:val="clear" w:color="auto" w:fill="FFFFFF"/>
        <w:spacing w:lineRule="auto" w:line="240" w:before="225" w:after="225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- підтвердження подання декларації особи, уповноваженої на виконання функцій держави або місцевого самоврядування за 2020 рік.</w:t>
      </w:r>
    </w:p>
    <w:p>
      <w:pPr>
        <w:pStyle w:val="Normal"/>
        <w:shd w:val="clear" w:color="auto" w:fill="FFFFFF"/>
        <w:spacing w:lineRule="auto" w:line="240" w:before="225" w:after="225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Документи, крім заяви про участь у конкурсі, подаються в запечатаному вигляді.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00" w:beforeAutospacing="1" w:afterAutospacing="1"/>
        <w:ind w:left="360" w:hanging="0"/>
        <w:jc w:val="both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6.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Умови оплати праці керівника закладу:</w:t>
      </w:r>
    </w:p>
    <w:p>
      <w:pPr>
        <w:pStyle w:val="Normal"/>
        <w:shd w:val="clear" w:color="auto" w:fill="FFFFFF"/>
        <w:spacing w:lineRule="auto" w:line="240" w:before="225" w:after="225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На договірній умові</w:t>
      </w:r>
      <w:r>
        <w:rPr>
          <w:rFonts w:eastAsia="Times New Roman" w:cs="Times New Roman" w:ascii="Times New Roman" w:hAnsi="Times New Roman"/>
          <w:bCs/>
          <w:sz w:val="24"/>
          <w:szCs w:val="24"/>
          <w:lang w:val="uk-UA" w:eastAsia="ru-RU"/>
        </w:rPr>
        <w:t xml:space="preserve"> (відповідно до контракту).</w:t>
      </w:r>
    </w:p>
    <w:p>
      <w:pPr>
        <w:pStyle w:val="Normal"/>
        <w:shd w:val="clear" w:color="auto" w:fill="FFFFFF"/>
        <w:spacing w:lineRule="auto" w:line="240" w:before="225" w:after="225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7.Кваліфікаційні вимоги до керівника закладу:</w:t>
      </w:r>
    </w:p>
    <w:p>
      <w:pPr>
        <w:pStyle w:val="Normal"/>
        <w:widowControl/>
        <w:shd w:val="clear" w:color="auto" w:fill="FFFFFF"/>
        <w:bidi w:val="0"/>
        <w:spacing w:lineRule="atLeast" w:line="348" w:before="90" w:after="36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В</w:t>
      </w:r>
      <w:r>
        <w:rPr>
          <w:rFonts w:eastAsia="Times New Roman" w:cs="Times New Roman" w:ascii="Times New Roman" w:hAnsi="Times New Roman"/>
          <w:sz w:val="24"/>
          <w:szCs w:val="24"/>
          <w:lang w:val="uk-UA" w:eastAsia="uk-UA"/>
        </w:rPr>
        <w:t xml:space="preserve">ища освіта </w:t>
      </w:r>
      <w:r>
        <w:rPr>
          <w:rFonts w:eastAsia="Times New Roman" w:cs="Times New Roman" w:ascii="Times New Roman" w:hAnsi="Times New Roman"/>
          <w:sz w:val="24"/>
          <w:szCs w:val="24"/>
          <w:lang w:val="en-US" w:eastAsia="uk-UA"/>
        </w:rPr>
        <w:t>II</w:t>
      </w:r>
      <w:r>
        <w:rPr>
          <w:rFonts w:eastAsia="Times New Roman" w:cs="Times New Roman" w:ascii="Times New Roman" w:hAnsi="Times New Roman"/>
          <w:sz w:val="24"/>
          <w:szCs w:val="24"/>
          <w:lang w:val="uk-UA" w:eastAsia="uk-UA"/>
        </w:rPr>
        <w:t xml:space="preserve"> рівня за ступенем магістра спеціальності галузі знань «Управління та адміністрування» або «Публічне управління та адміністрування», або «Право», або «Соціальні та поведінкові науки», або «Гуманітарні науки», або «Охорона здоров’я» та спеціалізацією </w:t>
      </w: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>«Організація і управління охороною здоров’я».</w:t>
      </w:r>
    </w:p>
    <w:p>
      <w:pPr>
        <w:pStyle w:val="Normal"/>
        <w:widowControl/>
        <w:shd w:val="clear" w:color="auto" w:fill="FFFFFF"/>
        <w:bidi w:val="0"/>
        <w:spacing w:lineRule="atLeast" w:line="348" w:before="90" w:after="360"/>
        <w:ind w:left="0" w:right="0"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uk-U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uk-UA"/>
        </w:rPr>
        <w:t>Стаж</w:t>
      </w: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 xml:space="preserve"> роботи </w:t>
      </w:r>
      <w:r>
        <w:rPr>
          <w:rFonts w:eastAsia="Times New Roman" w:cs="Times New Roman" w:ascii="Times New Roman" w:hAnsi="Times New Roman"/>
          <w:sz w:val="24"/>
          <w:szCs w:val="24"/>
          <w:lang w:val="uk-UA" w:eastAsia="uk-UA"/>
        </w:rPr>
        <w:t>для керівників закладів охорони здоров’я, які надають тільки первинну медичну допомогу</w:t>
      </w: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 xml:space="preserve"> – не менше 3-х років стажу за основною спеціальністю або одного року на керівних посадах.</w:t>
      </w:r>
    </w:p>
    <w:p>
      <w:pPr>
        <w:pStyle w:val="1"/>
        <w:shd w:val="clear" w:color="auto" w:fill="auto"/>
        <w:spacing w:before="0" w:after="0"/>
        <w:ind w:left="40" w:right="220" w:hanging="0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cs="Times New Roman" w:ascii="Times New Roman" w:hAnsi="Times New Roman"/>
          <w:sz w:val="24"/>
          <w:szCs w:val="24"/>
          <w:u w:val="single"/>
          <w:lang w:val="uk-UA"/>
        </w:rPr>
        <w:t>Додатково: претендент повинен знати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- Конституцію України, закони, постанови, укази, розпорядження, рішення та інші нормативно-правові акти органів державної влади і місцевого самоврядування, які регулюють порядок діяльності закладу  охорони здоров'я; профіль, спеціалізацію й особливості структури закладу охорони здоров’я; податкове та екологічне законодавство; перспективи, вітчизняні і світові тенденції технологічного, технічного, економічного і соціального розвитку галузі і </w:t>
      </w:r>
      <w:r>
        <w:rPr>
          <w:rFonts w:cs="Times New Roman" w:ascii="Times New Roman" w:hAnsi="Times New Roman"/>
          <w:sz w:val="24"/>
          <w:szCs w:val="24"/>
          <w:lang w:val="uk-UA" w:eastAsia="ko-KR"/>
        </w:rPr>
        <w:t>закладу охорони здоров’я; можливості ефективного використання робочих потужностей, наявних технологічних процесів, їх реструктуризації або зміни; кадрові ресурси закладу охорони здоров’я; порядок розроблення і затвердження бізнес-планів, фінансових планів (у разі необхідності) та програм виробничо-господарської діяльності; ринкові методи господарювання та управління; кон’юнктуру ринку; порядок укладення і виконання господарських та фінансових договорів; галузевих тарифних угод, колективних договорів та регулювання соціально-трудових відносин; вітчизняні і зарубіжні досягнення науки та технології у відповідній галузі виробництва і досвід завоювання позицій на світових та регіональних ринках продукції; основи економіки, менеджменту, маркетингу, організацію виробництва, праці та управління; етику ділового спілкування та ведення переговорів; трудове законодавство, технології інформаційного забезпечення управління, форми та методи роботи із засобами масової інформації; правила ділового етикету; сучасні засоби комунікацій та зв’язку; сучасну наукову літературу та науково-практичну періодику за фахом; методику визначення потреби в лікарських засобах, медичних виробах, обладнанні; специфіку менеджменту і маркетингу в галузі охорони здоров’я.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00" w:beforeAutospacing="1" w:afterAutospacing="1"/>
        <w:ind w:left="360" w:hanging="0"/>
        <w:jc w:val="both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8.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Дата, місце проведення конкурсного відбору:</w:t>
      </w:r>
    </w:p>
    <w:p>
      <w:pPr>
        <w:pStyle w:val="Normal"/>
        <w:shd w:val="clear" w:color="auto" w:fill="FFFFFF"/>
        <w:spacing w:lineRule="auto" w:line="240" w:before="225" w:after="225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Конкурсний відбір включає такі етапи: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</w:tabs>
        <w:spacing w:lineRule="atLeast" w:line="300" w:beforeAutospacing="1" w:after="0"/>
        <w:ind w:left="436" w:hanging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val="uk-UA" w:eastAsia="ru-RU"/>
        </w:rPr>
        <w:t>- 14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вересня 2021 року по </w:t>
      </w:r>
      <w:r>
        <w:rPr>
          <w:rFonts w:eastAsia="Times New Roman" w:cs="Times New Roman" w:ascii="Times New Roman" w:hAnsi="Times New Roman"/>
          <w:bCs/>
          <w:sz w:val="24"/>
          <w:szCs w:val="24"/>
          <w:lang w:val="uk-UA" w:eastAsia="ru-RU"/>
        </w:rPr>
        <w:t xml:space="preserve">27 вересня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2021 року включно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подання претендентами документів щодня по буднях з 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9</w:t>
      </w:r>
      <w:r>
        <w:rPr>
          <w:rFonts w:eastAsia="Times New Roman" w:cs="Times New Roman" w:ascii="Times New Roman" w:hAnsi="Times New Roman"/>
          <w:bCs/>
          <w:sz w:val="24"/>
          <w:szCs w:val="24"/>
          <w:vertAlign w:val="superscript"/>
          <w:lang w:eastAsia="ru-RU"/>
        </w:rPr>
        <w:t>00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год. до 16</w:t>
      </w:r>
      <w:r>
        <w:rPr>
          <w:rFonts w:eastAsia="Times New Roman" w:cs="Times New Roman" w:ascii="Times New Roman" w:hAnsi="Times New Roman"/>
          <w:bCs/>
          <w:sz w:val="24"/>
          <w:szCs w:val="24"/>
          <w:vertAlign w:val="superscript"/>
          <w:lang w:eastAsia="ru-RU"/>
        </w:rPr>
        <w:t>00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год. 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00" w:before="0" w:after="0"/>
        <w:ind w:left="360" w:hanging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- з 28 </w:t>
      </w:r>
      <w:r>
        <w:rPr>
          <w:rFonts w:eastAsia="Times New Roman" w:cs="Times New Roman" w:ascii="Times New Roman" w:hAnsi="Times New Roman"/>
          <w:bCs/>
          <w:sz w:val="24"/>
          <w:szCs w:val="24"/>
          <w:lang w:val="uk-UA" w:eastAsia="ru-RU"/>
        </w:rPr>
        <w:t>вересня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по </w:t>
      </w:r>
      <w:r>
        <w:rPr>
          <w:rFonts w:eastAsia="Times New Roman" w:cs="Times New Roman" w:ascii="Times New Roman" w:hAnsi="Times New Roman"/>
          <w:bCs/>
          <w:sz w:val="24"/>
          <w:szCs w:val="24"/>
          <w:lang w:val="uk-UA" w:eastAsia="ru-RU"/>
        </w:rPr>
        <w:t xml:space="preserve">01 жовтня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2021 року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- вивчення конкурсною комісією поданих документів.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00" w:before="0" w:afterAutospacing="1"/>
        <w:ind w:left="360" w:hanging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- 05 жовтня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2021 року</w:t>
      </w:r>
      <w:r>
        <w:rPr>
          <w:rFonts w:eastAsia="Times New Roman" w:cs="Times New Roman" w:ascii="Times New Roman" w:hAnsi="Times New Roman"/>
          <w:bCs/>
          <w:i/>
          <w:iCs/>
          <w:sz w:val="24"/>
          <w:szCs w:val="24"/>
          <w:lang w:eastAsia="ru-RU"/>
        </w:rPr>
        <w:t> - 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конкурсний відбір:</w:t>
      </w:r>
    </w:p>
    <w:p>
      <w:pPr>
        <w:pStyle w:val="Normal"/>
        <w:shd w:val="clear" w:color="auto" w:fill="FFFFFF"/>
        <w:spacing w:lineRule="auto" w:line="240" w:before="225" w:after="225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заслуховування пропозицій учасників конкурсу;</w:t>
      </w:r>
    </w:p>
    <w:p>
      <w:pPr>
        <w:pStyle w:val="Normal"/>
        <w:shd w:val="clear" w:color="auto" w:fill="FFFFFF"/>
        <w:spacing w:lineRule="auto" w:line="240" w:before="225" w:after="225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проведення співбесіди.</w:t>
      </w:r>
    </w:p>
    <w:p>
      <w:pPr>
        <w:pStyle w:val="Normal"/>
        <w:shd w:val="clear" w:color="auto" w:fill="FFFFFF"/>
        <w:spacing w:lineRule="auto" w:line="240" w:before="225" w:after="225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Конкурсний відбір відбудеться у приміщенні </w:t>
      </w:r>
      <w:r>
        <w:rPr>
          <w:rFonts w:eastAsia="Times New Roman" w:cs="Times New Roman" w:ascii="Times New Roman" w:hAnsi="Times New Roman"/>
          <w:bCs/>
          <w:sz w:val="24"/>
          <w:szCs w:val="24"/>
          <w:lang w:val="uk-UA" w:eastAsia="ru-RU"/>
        </w:rPr>
        <w:t>Збаразької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міської ради 05 жовтня 2021 року о 9</w:t>
      </w:r>
      <w:r>
        <w:rPr>
          <w:rFonts w:eastAsia="Times New Roman" w:cs="Times New Roman" w:ascii="Times New Roman" w:hAnsi="Times New Roman"/>
          <w:bCs/>
          <w:sz w:val="24"/>
          <w:szCs w:val="24"/>
          <w:vertAlign w:val="superscript"/>
          <w:lang w:eastAsia="ru-RU"/>
        </w:rPr>
        <w:t>00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годині.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(м. </w:t>
      </w:r>
      <w:r>
        <w:rPr>
          <w:rFonts w:eastAsia="Times New Roman" w:cs="Times New Roman" w:ascii="Times New Roman" w:hAnsi="Times New Roman"/>
          <w:bCs/>
          <w:sz w:val="24"/>
          <w:szCs w:val="24"/>
          <w:lang w:val="uk-UA" w:eastAsia="ru-RU"/>
        </w:rPr>
        <w:t>Збараж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, м-н </w:t>
      </w:r>
      <w:r>
        <w:rPr>
          <w:rFonts w:eastAsia="Times New Roman" w:cs="Times New Roman" w:ascii="Times New Roman" w:hAnsi="Times New Roman"/>
          <w:bCs/>
          <w:sz w:val="24"/>
          <w:szCs w:val="24"/>
          <w:lang w:val="uk-UA" w:eastAsia="ru-RU"/>
        </w:rPr>
        <w:t>Фра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нка, буд.1 ).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00" w:beforeAutospacing="1" w:afterAutospacing="1"/>
        <w:ind w:left="360" w:hanging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val="uk-UA" w:eastAsia="ru-RU"/>
        </w:rPr>
        <w:t>07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жовтня 2021 року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- оприлюднення рішення про переможця конкурсу.</w:t>
      </w:r>
    </w:p>
    <w:p>
      <w:pPr>
        <w:pStyle w:val="Normal"/>
        <w:shd w:val="clear" w:color="auto" w:fill="FFFFFF"/>
        <w:spacing w:lineRule="atLeast" w:line="30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00" w:beforeAutospacing="1" w:afterAutospacing="1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Palatino Linotype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inherit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ий текст_"/>
    <w:basedOn w:val="DefaultParagraphFont"/>
    <w:link w:val="1"/>
    <w:qFormat/>
    <w:rsid w:val="00135edc"/>
    <w:rPr>
      <w:rFonts w:ascii="Palatino Linotype" w:hAnsi="Palatino Linotype" w:eastAsia="Palatino Linotype" w:cs="Palatino Linotype"/>
      <w:spacing w:val="10"/>
      <w:sz w:val="21"/>
      <w:szCs w:val="21"/>
      <w:shd w:fill="FFFFFF" w:val="clear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rFonts w:ascii="Times New Roman" w:hAnsi="Times New Roman"/>
      <w:sz w:val="26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rFonts w:ascii="Times New Roman" w:hAnsi="Times New Roman"/>
      <w:sz w:val="26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rFonts w:ascii="Times New Roman" w:hAnsi="Times New Roman"/>
      <w:sz w:val="26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sz w:val="20"/>
    </w:rPr>
  </w:style>
  <w:style w:type="character" w:styleId="ListLabel82">
    <w:name w:val="ListLabel 82"/>
    <w:qFormat/>
    <w:rPr>
      <w:rFonts w:ascii="Tahoma" w:hAnsi="Tahoma" w:eastAsia="Times New Roman" w:cs="Tahoma"/>
      <w:b/>
      <w:bCs/>
      <w:color w:val="FF0000"/>
      <w:sz w:val="24"/>
      <w:szCs w:val="24"/>
      <w:lang w:eastAsia="ru-RU"/>
    </w:rPr>
  </w:style>
  <w:style w:type="character" w:styleId="Style15">
    <w:name w:val="Гіперпосилання"/>
    <w:rPr>
      <w:color w:val="000080"/>
      <w:u w:val="single"/>
      <w:lang w:val="zxx" w:eastAsia="zxx" w:bidi="zxx"/>
    </w:rPr>
  </w:style>
  <w:style w:type="character" w:styleId="ListLabel83">
    <w:name w:val="ListLabel 83"/>
    <w:qFormat/>
    <w:rPr>
      <w:rFonts w:ascii="Tahoma" w:hAnsi="Tahoma" w:eastAsia="Times New Roman" w:cs="Tahoma"/>
      <w:b/>
      <w:bCs/>
      <w:color w:val="FF0000"/>
      <w:sz w:val="24"/>
      <w:szCs w:val="24"/>
      <w:u w:val="single"/>
      <w:lang w:val="uk-UA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35380"/>
    <w:pPr>
      <w:spacing w:before="0" w:after="160"/>
      <w:ind w:left="720" w:hanging="0"/>
      <w:contextualSpacing/>
    </w:pPr>
    <w:rPr/>
  </w:style>
  <w:style w:type="paragraph" w:styleId="1" w:customStyle="1">
    <w:name w:val="Основний текст1"/>
    <w:basedOn w:val="Normal"/>
    <w:link w:val="a4"/>
    <w:qFormat/>
    <w:rsid w:val="00135edc"/>
    <w:pPr>
      <w:shd w:val="clear" w:color="auto" w:fill="FFFFFF"/>
      <w:spacing w:lineRule="exact" w:line="326" w:before="0" w:after="300"/>
      <w:jc w:val="both"/>
    </w:pPr>
    <w:rPr>
      <w:rFonts w:ascii="Palatino Linotype" w:hAnsi="Palatino Linotype" w:eastAsia="Palatino Linotype" w:cs="Palatino Linotype"/>
      <w:spacing w:val="10"/>
      <w:sz w:val="21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Application>LibreOffice/6.0.7.3$Linux_X86_64 LibreOffice_project/00m0$Build-3</Application>
  <Pages>3</Pages>
  <Words>771</Words>
  <Characters>5325</Characters>
  <CharactersWithSpaces>6071</CharactersWithSpaces>
  <Paragraphs>41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2021-08-13T11:23:00Z</dcterms:created>
  <dc:creator>ЦЗ</dc:creator>
  <dc:description/>
  <dc:language>uk-UA</dc:language>
  <cp:lastModifiedBy/>
  <dcterms:modified xsi:type="dcterms:W3CDTF">2021-09-13T17:20:24Z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