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240" w:beforeAutospacing="1" w:after="150"/>
        <w:ind w:left="720" w:hanging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  <w:t>Оголошення</w:t>
      </w:r>
    </w:p>
    <w:p>
      <w:pPr>
        <w:pStyle w:val="ListParagraph"/>
        <w:numPr>
          <w:ilvl w:val="0"/>
          <w:numId w:val="0"/>
        </w:numPr>
        <w:spacing w:lineRule="auto" w:line="240" w:beforeAutospacing="1" w:after="150"/>
        <w:ind w:left="720" w:hanging="0"/>
        <w:contextualSpacing/>
        <w:jc w:val="center"/>
        <w:outlineLvl w:val="1"/>
        <w:rPr>
          <w:rFonts w:ascii="inherit" w:hAnsi="inherit" w:eastAsia="Times New Roman" w:cs="Arial"/>
          <w:b/>
          <w:b/>
          <w:sz w:val="28"/>
          <w:szCs w:val="28"/>
          <w:lang w:val="uk-UA"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val="uk-UA" w:eastAsia="ru-RU"/>
        </w:rPr>
        <w:t xml:space="preserve">про проведення конкурсу на зайняття вакантної посади директора комунального некомерційного підприємства “Збаразький центр первинної медико-санітарної допомоги” Збаразької міської ради              </w:t>
      </w:r>
    </w:p>
    <w:p>
      <w:pPr>
        <w:pStyle w:val="ListParagraph"/>
        <w:numPr>
          <w:ilvl w:val="0"/>
          <w:numId w:val="0"/>
        </w:numPr>
        <w:spacing w:lineRule="auto" w:line="240" w:beforeAutospacing="1" w:after="150"/>
        <w:ind w:left="720" w:hanging="0"/>
        <w:contextualSpacing/>
        <w:jc w:val="center"/>
        <w:outlineLvl w:val="1"/>
        <w:rPr>
          <w:rFonts w:ascii="Times New Roman" w:hAnsi="Times New Roman" w:eastAsia="Times New Roman" w:cs="Arial"/>
          <w:sz w:val="24"/>
          <w:szCs w:val="24"/>
          <w:lang w:val="uk-UA" w:eastAsia="ru-RU"/>
        </w:rPr>
      </w:pPr>
      <w:r>
        <w:rPr>
          <w:rFonts w:eastAsia="Times New Roman" w:cs="Arial" w:ascii="Times New Roman" w:hAnsi="Times New Roman"/>
          <w:sz w:val="24"/>
          <w:szCs w:val="24"/>
          <w:lang w:val="uk-UA" w:eastAsia="ru-RU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Autospacing="1" w:after="150"/>
        <w:ind w:left="737" w:right="0" w:hanging="737"/>
        <w:contextualSpacing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Правові підстави проведення конкурсу:</w:t>
      </w:r>
    </w:p>
    <w:p>
      <w:pPr>
        <w:pStyle w:val="Normal"/>
        <w:widowControl/>
        <w:shd w:val="clear" w:color="auto" w:fill="FFFFFF"/>
        <w:bidi w:val="0"/>
        <w:spacing w:lineRule="auto" w:line="240" w:before="225" w:after="225"/>
        <w:ind w:left="0" w:righ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Відповідно до статті 16 Закону України «Основи законодавства України про охорону здоров'я», Порядку проведення конкурсу на зайняття посади керівника державного, комунального закладу охорони здоров'я, затвердженого постановою КМУ від 27.12.2017 №1094.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Найменування, місцезнаходження закладу, статут (додається), фінансовій план на 2021 рік (додається):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комунальне некомерційне підприємство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“Збаразький центр первинної медико-санітарної допомоги”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Збаразької міської ради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вул.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Павлова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буд. 2, м.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Збараж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Тернопільський р-он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47302.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Дата початку, кінцевий строк і адреса приймання документів для участі у конкурсі:</w:t>
      </w:r>
    </w:p>
    <w:p>
      <w:pPr>
        <w:pStyle w:val="Normal"/>
        <w:widowControl/>
        <w:shd w:val="clear" w:color="auto" w:fill="FFFFFF"/>
        <w:bidi w:val="0"/>
        <w:spacing w:lineRule="auto" w:line="240" w:before="225" w:after="225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З 14 вересня 2021 року по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27 вересня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2021 року включно,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відділ охорони здоров’я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та соціального захисту Збараз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ької міської ради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щодня по буднях з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0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год. до 16</w:t>
      </w: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Номер телефону та адреса електронної пошти для довідок: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Телефон –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 (067)7731873;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(096)2650525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.</w:t>
      </w:r>
    </w:p>
    <w:p>
      <w:pPr>
        <w:pStyle w:val="Normal"/>
        <w:shd w:val="clear" w:color="auto" w:fill="FFFFFF"/>
        <w:tabs>
          <w:tab w:val="left" w:pos="7725" w:leader="none"/>
        </w:tabs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Електронна пошта -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zb.voztasz@gmail.com</w:t>
        <w:tab/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Перелік документів, що подаються претендентом для участі у конкурсі: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заява про участь у конкурсі із зазначенням основних мотивів для зайняття посади за формою (додається);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копія паспорта громадянина України;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резюме у довільній формі;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автобіографія (у випадках, визначених законодавством);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копія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здоров'я, а також копію трудової книжки або інших документів, що підтверджують досвід роботи;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згода на обробку персональних даних (додається);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конкурсна пропозиція обсягом не більше 15 сторінок друкованого тексту в паперовій та електронній формі, яка містить проект медичного закладу на середньострокову перспективу (3-5 років)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в якій передбачаються: план реформування закладу протягом одного року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 пропозиції щодо залучення інвестицій для розвитку закладу; пропозиції (відомості) щодо очікуваної динаміки поліпшення основних показників діяльності закладу.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довідка МВС про відсутність судимості;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медичні довідки про стан здоров'я, щодо перебування особи на обліку у психоневрологічному та наркологічному закладі охорони здоров'я за формами, затвердженими МОЗ України;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попередження стосовно встановлених Законом України «Про запобігання корупції» вимог та обмежень, підписане претендентом на посаду (додається);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заява про відсутність у діях особи конфлікту інтересів (додається);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підтвердження подання декларації особи, уповноваженої на виконання функцій держави або місцевого самоврядування за 2020 рік.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Документи, крім заяви про участь у конкурсі, подаються в запечатаному вигляді.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Умови оплати праці керівника закладу: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договірній умові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 (відповідно до контракту).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7.Кваліфікаційні вимоги до керівника закладу:</w:t>
      </w:r>
    </w:p>
    <w:p>
      <w:pPr>
        <w:pStyle w:val="Normal"/>
        <w:widowControl/>
        <w:shd w:val="clear" w:color="auto" w:fill="FFFFFF"/>
        <w:bidi w:val="0"/>
        <w:spacing w:lineRule="atLeast" w:line="348" w:before="90" w:after="36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ища освіта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II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рівня за ступенем магістра спеціальності галузі знань «Управління та адміністрування» або «Публічне управління та адміністрування», або «Право», або «Соціальні та поведінкові науки», або «Гуманітарні науки», або «Охорона здоров’я» та спеціалізацією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«Організація і управління охороною здоров’я».</w:t>
      </w:r>
    </w:p>
    <w:p>
      <w:pPr>
        <w:pStyle w:val="Normal"/>
        <w:widowControl/>
        <w:shd w:val="clear" w:color="auto" w:fill="FFFFFF"/>
        <w:bidi w:val="0"/>
        <w:spacing w:lineRule="atLeast" w:line="348" w:before="90" w:after="360"/>
        <w:ind w:left="0" w:right="0"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Стаж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роботи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для керівників закладів охорони здоров’я, які надають тільки первинну медичну допомогу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– не менше 3-х років стажу за основною спеціальністю або одного року на керівних посадах.</w:t>
      </w:r>
    </w:p>
    <w:p>
      <w:pPr>
        <w:pStyle w:val="1"/>
        <w:shd w:val="clear" w:color="auto" w:fill="auto"/>
        <w:spacing w:before="0" w:after="0"/>
        <w:ind w:left="40" w:right="220" w:hanging="0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Додатково: претендент повинен знати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- Конституцію України, закони, постанови, укази, розпорядження, рішення та інші нормативно-правові акти органів державної влади і місцевого самоврядування, які регулюють порядок діяльності закладу  охорони здоров'я; профіль, спеціалізацію й особливості структури закладу охорони здоров’я; податкове та екологічне законодавство; перспективи, вітчизняні і світові тенденції технологічного, технічного, економічного і соціального розвитку галузі і </w:t>
      </w:r>
      <w:r>
        <w:rPr>
          <w:rFonts w:cs="Times New Roman" w:ascii="Times New Roman" w:hAnsi="Times New Roman"/>
          <w:sz w:val="24"/>
          <w:szCs w:val="24"/>
          <w:lang w:val="uk-UA" w:eastAsia="ko-KR"/>
        </w:rPr>
        <w:t>закладу охорони здоров’я; можливості ефективного використання робочих потужностей, наявних технологічних процесів, їх реструктуризації або зміни; кадрові ресурси закладу охорони здоров’я; порядок розроблення і затвердження бізнес-планів, фінансових планів (у разі необхідності) та програм виробничо-господарської діяльності; ринкові методи господарювання та управління; кон’юнктуру ринку; порядок укладення і виконання господарських та фінансових договорів; галузевих тарифних угод, колективних договорів та регулювання соціально-трудових відносин;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продукції; основи економіки, менеджменту, маркетингу, організацію виробництва, праці та управління; етику ділового спілкування та ведення переговорів; трудове законодавство, технології інформаційного забезпечення управління, форми та методи роботи із засобами масової інформації; правила ділового етикету; сучасні засоби комунікацій та зв’язку; сучасну наукову літературу та науково-практичну періодику за фахом; методику визначення потреби в лікарських засобах, медичних виробах, обладнанні; специфіку менеджменту і маркетингу в галузі охорони здоров’я.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Дата, місце проведення конкурсного відбору: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Конкурсний відбір включає такі етапи: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</w:tabs>
        <w:spacing w:lineRule="atLeast" w:line="300" w:beforeAutospacing="1" w:after="0"/>
        <w:ind w:left="436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- 14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вересня 2021 року по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27 вересня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2021 року включно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подання претендентами документів щодня по буднях з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год. до 16</w:t>
      </w: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год.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0" w:after="0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- з 28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вересня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 xml:space="preserve">01 жовтня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2021 року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- вивчення конкурсною комісією поданих документів.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0" w:afterAutospacing="1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- 05 жовтня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2021 року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 -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конкурсний відбір: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заслуховування пропозицій учасників конкурсу;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проведення співбесіди.</w:t>
      </w:r>
    </w:p>
    <w:p>
      <w:pPr>
        <w:pStyle w:val="Normal"/>
        <w:shd w:val="clear" w:color="auto" w:fill="FFFFFF"/>
        <w:spacing w:lineRule="auto" w:line="240" w:before="225" w:after="22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Конкурсний відбір відбудеться у приміщенні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Збаразької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міської ради 05 жовтня 2021 року о 9</w:t>
      </w:r>
      <w:r>
        <w:rPr>
          <w:rFonts w:eastAsia="Times New Roman" w:cs="Times New Roman" w:ascii="Times New Roman" w:hAnsi="Times New Roman"/>
          <w:bCs/>
          <w:sz w:val="24"/>
          <w:szCs w:val="24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годині.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(м.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Збараж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, м-н 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Фра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нка, буд.1 ).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ru-RU"/>
        </w:rPr>
        <w:t>07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жовтня 2021 року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- оприлюднення рішення про переможця конкурсу.</w:t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0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_"/>
    <w:basedOn w:val="DefaultParagraphFont"/>
    <w:link w:val="1"/>
    <w:qFormat/>
    <w:rsid w:val="00135edc"/>
    <w:rPr>
      <w:rFonts w:ascii="Palatino Linotype" w:hAnsi="Palatino Linotype" w:eastAsia="Palatino Linotype" w:cs="Palatino Linotype"/>
      <w:spacing w:val="10"/>
      <w:sz w:val="21"/>
      <w:szCs w:val="21"/>
      <w:shd w:fill="FFFFFF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6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6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Times New Roman" w:hAnsi="Times New Roman"/>
      <w:sz w:val="26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ahoma" w:hAnsi="Tahoma" w:eastAsia="Times New Roman" w:cs="Tahoma"/>
      <w:b/>
      <w:bCs/>
      <w:color w:val="FF0000"/>
      <w:sz w:val="24"/>
      <w:szCs w:val="24"/>
      <w:lang w:eastAsia="ru-RU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83">
    <w:name w:val="ListLabel 83"/>
    <w:qFormat/>
    <w:rPr>
      <w:rFonts w:ascii="Tahoma" w:hAnsi="Tahoma" w:eastAsia="Times New Roman" w:cs="Tahoma"/>
      <w:b/>
      <w:bCs/>
      <w:color w:val="FF0000"/>
      <w:sz w:val="24"/>
      <w:szCs w:val="24"/>
      <w:u w:val="single"/>
      <w:lang w:val="uk-UA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5380"/>
    <w:pPr>
      <w:spacing w:before="0" w:after="160"/>
      <w:ind w:left="720" w:hanging="0"/>
      <w:contextualSpacing/>
    </w:pPr>
    <w:rPr/>
  </w:style>
  <w:style w:type="paragraph" w:styleId="1" w:customStyle="1">
    <w:name w:val="Основний текст1"/>
    <w:basedOn w:val="Normal"/>
    <w:link w:val="a4"/>
    <w:qFormat/>
    <w:rsid w:val="00135edc"/>
    <w:pPr>
      <w:shd w:val="clear" w:color="auto" w:fill="FFFFFF"/>
      <w:spacing w:lineRule="exact" w:line="326" w:before="0" w:after="300"/>
      <w:jc w:val="both"/>
    </w:pPr>
    <w:rPr>
      <w:rFonts w:ascii="Palatino Linotype" w:hAnsi="Palatino Linotype" w:eastAsia="Palatino Linotype" w:cs="Palatino Linotype"/>
      <w:spacing w:val="10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LibreOffice/6.0.7.3$Linux_X86_64 LibreOffice_project/00m0$Build-3</Application>
  <Pages>3</Pages>
  <Words>771</Words>
  <Characters>5325</Characters>
  <CharactersWithSpaces>6071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2021-08-13T11:23:00Z</dcterms:created>
  <dc:creator>ЦЗ</dc:creator>
  <dc:description/>
  <dc:language>uk-UA</dc:language>
  <cp:lastModifiedBy/>
  <dcterms:modified xsi:type="dcterms:W3CDTF">2021-09-13T17:20:24Z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