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rFonts w:eastAsia="Calibri"/>
          <w:sz w:val="20"/>
          <w:szCs w:val="20"/>
          <w:lang w:val="ru-RU" w:eastAsia="ru-RU"/>
        </w:rPr>
      </w:pPr>
      <w:r>
        <w:rPr/>
        <w:drawing>
          <wp:inline distT="0" distB="0" distL="0" distR="0">
            <wp:extent cx="571500" cy="685800"/>
            <wp:effectExtent l="0" t="0" r="0" b="0"/>
            <wp:docPr id="1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exact" w:line="322" w:before="0" w:after="300"/>
        <w:jc w:val="center"/>
        <w:rPr>
          <w:b/>
          <w:bCs/>
          <w:sz w:val="28"/>
          <w:szCs w:val="28"/>
          <w:shd w:fill="FFFFFF" w:val="clear"/>
          <w:lang w:val="ru-RU" w:eastAsia="ru-RU"/>
        </w:rPr>
      </w:pPr>
      <w:r>
        <w:rPr>
          <w:b/>
          <w:bCs/>
          <w:sz w:val="28"/>
          <w:szCs w:val="28"/>
          <w:shd w:fill="FFFFFF" w:val="clear"/>
          <w:lang w:val="ru-RU" w:eastAsia="ru-RU"/>
        </w:rPr>
        <w:t>ЗБАРАЗЬКА МІСЬКА РАДА</w:t>
        <w:br/>
        <w:t>ТЕРНОПІЛЬСЬКОЇ ОБЛАСТІ</w:t>
      </w:r>
    </w:p>
    <w:p>
      <w:pPr>
        <w:pStyle w:val="Normal"/>
        <w:spacing w:lineRule="exact" w:line="322" w:before="0" w:after="269"/>
        <w:jc w:val="center"/>
        <w:rPr>
          <w:b/>
          <w:bCs/>
          <w:sz w:val="28"/>
          <w:szCs w:val="28"/>
          <w:shd w:fill="FFFFFF" w:val="clear"/>
          <w:lang w:val="ru-RU" w:eastAsia="ru-RU"/>
        </w:rPr>
      </w:pPr>
      <w:r>
        <w:rPr>
          <w:b/>
          <w:bCs/>
          <w:sz w:val="28"/>
          <w:szCs w:val="28"/>
          <w:shd w:fill="FFFFFF" w:val="clear"/>
          <w:lang w:val="ru-RU" w:eastAsia="ru-RU"/>
        </w:rPr>
        <w:t>VIII СКЛИКАННЯ</w:t>
        <w:br/>
      </w:r>
      <w:r>
        <w:rPr>
          <w:b/>
          <w:bCs/>
          <w:sz w:val="28"/>
          <w:szCs w:val="28"/>
          <w:shd w:fill="FFFFFF" w:val="clear"/>
          <w:lang w:eastAsia="ru-RU"/>
        </w:rPr>
        <w:t xml:space="preserve">СОРОК </w:t>
      </w:r>
      <w:r>
        <w:rPr>
          <w:b/>
          <w:bCs/>
          <w:sz w:val="28"/>
          <w:szCs w:val="28"/>
          <w:shd w:fill="FFFFFF" w:val="clear"/>
          <w:lang w:eastAsia="ru-RU"/>
        </w:rPr>
        <w:t>ЧЕТВЕРТА</w:t>
      </w:r>
      <w:r>
        <w:rPr>
          <w:b/>
          <w:bCs/>
          <w:sz w:val="28"/>
          <w:szCs w:val="28"/>
          <w:shd w:fill="FFFFFF" w:val="clear"/>
          <w:lang w:val="ru-RU" w:eastAsia="ru-RU"/>
        </w:rPr>
        <w:t xml:space="preserve"> СЕСІЯ</w:t>
      </w:r>
    </w:p>
    <w:p>
      <w:pPr>
        <w:pStyle w:val="Normal"/>
        <w:numPr>
          <w:ilvl w:val="0"/>
          <w:numId w:val="0"/>
        </w:numPr>
        <w:spacing w:lineRule="exact" w:line="360"/>
        <w:ind w:hanging="0" w:left="0"/>
        <w:jc w:val="center"/>
        <w:outlineLvl w:val="0"/>
        <w:rPr>
          <w:b/>
          <w:bCs/>
          <w:sz w:val="32"/>
          <w:szCs w:val="32"/>
          <w:shd w:fill="FFFFFF" w:val="clear"/>
          <w:lang w:val="ru-RU" w:eastAsia="ru-RU"/>
        </w:rPr>
      </w:pPr>
      <w:bookmarkStart w:id="0" w:name="bookmark0"/>
      <w:r>
        <w:rPr>
          <w:b/>
          <w:bCs/>
          <w:sz w:val="32"/>
          <w:szCs w:val="32"/>
          <w:shd w:fill="FFFFFF" w:val="clear"/>
          <w:lang w:val="ru-RU" w:eastAsia="ru-RU"/>
        </w:rPr>
        <w:t>РІШЕННЯ</w:t>
      </w:r>
      <w:bookmarkEnd w:id="0"/>
    </w:p>
    <w:p>
      <w:pPr>
        <w:pStyle w:val="Normal"/>
        <w:widowControl/>
        <w:jc w:val="center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</w:r>
    </w:p>
    <w:p>
      <w:pPr>
        <w:pStyle w:val="Normal"/>
        <w:spacing w:lineRule="exact" w:line="280" w:before="0" w:after="304"/>
        <w:jc w:val="both"/>
        <w:rPr>
          <w:b/>
          <w:bCs/>
          <w:sz w:val="28"/>
          <w:szCs w:val="28"/>
          <w:shd w:fill="FFFFFF" w:val="clear"/>
          <w:lang w:eastAsia="ru-RU"/>
        </w:rPr>
      </w:pPr>
      <w:r>
        <w:rPr>
          <w:b/>
          <w:bCs/>
          <w:sz w:val="28"/>
          <w:szCs w:val="28"/>
          <w:shd w:fill="FFFFFF" w:val="clear"/>
          <w:lang w:eastAsia="ru-RU"/>
        </w:rPr>
        <w:t xml:space="preserve">№ </w:t>
      </w:r>
      <w:r>
        <w:rPr>
          <w:b/>
          <w:bCs/>
          <w:sz w:val="28"/>
          <w:szCs w:val="28"/>
          <w:shd w:fill="FFFFFF" w:val="clear"/>
          <w:lang w:val="ru-RU" w:eastAsia="ru-RU"/>
        </w:rPr>
        <w:t>VIII</w:t>
      </w:r>
      <w:r>
        <w:rPr>
          <w:b/>
          <w:bCs/>
          <w:sz w:val="28"/>
          <w:szCs w:val="28"/>
          <w:shd w:fill="FFFFFF" w:val="clear"/>
          <w:lang w:eastAsia="ru-RU"/>
        </w:rPr>
        <w:t>/4</w:t>
      </w:r>
      <w:r>
        <w:rPr>
          <w:b/>
          <w:bCs/>
          <w:sz w:val="28"/>
          <w:szCs w:val="28"/>
          <w:shd w:fill="FFFFFF" w:val="clear"/>
          <w:lang w:eastAsia="ru-RU"/>
        </w:rPr>
        <w:t>4</w:t>
      </w:r>
      <w:r>
        <w:rPr>
          <w:b/>
          <w:bCs/>
          <w:sz w:val="28"/>
          <w:szCs w:val="28"/>
          <w:shd w:fill="FFFFFF" w:val="clear"/>
          <w:lang w:eastAsia="ru-RU"/>
        </w:rPr>
        <w:t>/</w:t>
      </w:r>
      <w:r>
        <w:rPr>
          <w:b/>
          <w:bCs/>
          <w:sz w:val="28"/>
          <w:szCs w:val="28"/>
          <w:shd w:fill="FFFFFF" w:val="clear"/>
          <w:lang w:eastAsia="ru-RU"/>
        </w:rPr>
        <w:t>23</w:t>
      </w:r>
      <w:r>
        <w:rPr>
          <w:b/>
          <w:bCs/>
          <w:sz w:val="28"/>
          <w:szCs w:val="28"/>
          <w:shd w:fill="FFFFFF" w:val="clear"/>
          <w:lang w:eastAsia="ru-RU"/>
        </w:rPr>
        <w:tab/>
        <w:tab/>
        <w:tab/>
        <w:tab/>
        <w:tab/>
        <w:tab/>
        <w:t xml:space="preserve">              від </w:t>
      </w:r>
      <w:r>
        <w:rPr>
          <w:b/>
          <w:bCs/>
          <w:sz w:val="28"/>
          <w:szCs w:val="28"/>
          <w:shd w:fill="FFFFFF" w:val="clear"/>
          <w:lang w:eastAsia="ru-RU"/>
        </w:rPr>
        <w:t>22</w:t>
      </w:r>
      <w:r>
        <w:rPr>
          <w:b/>
          <w:bCs/>
          <w:sz w:val="28"/>
          <w:szCs w:val="28"/>
          <w:shd w:fill="FFFFFF" w:val="clear"/>
          <w:lang w:eastAsia="ru-RU"/>
        </w:rPr>
        <w:t xml:space="preserve"> грудня 2025 року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4139"/>
        <w:jc w:val="left"/>
        <w:rPr>
          <w:b/>
          <w:i/>
          <w:i/>
          <w:sz w:val="28"/>
        </w:rPr>
      </w:pPr>
      <w:r>
        <w:rPr>
          <w:b/>
          <w:i/>
          <w:sz w:val="28"/>
        </w:rPr>
        <w:t>Про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дозвіл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комунальному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некомерційному підприємству "Збаразький центр первинної медико-санітарної допомоги</w:t>
      </w:r>
      <w:r>
        <w:rPr>
          <w:b/>
          <w:i/>
          <w:sz w:val="28"/>
          <w:lang w:val="ru-RU"/>
        </w:rPr>
        <w:t>"</w:t>
      </w:r>
      <w:r>
        <w:rPr>
          <w:b/>
          <w:i/>
          <w:sz w:val="28"/>
        </w:rPr>
        <w:t xml:space="preserve"> Збаразької міської ради на списання обладнання та основних засобів</w:t>
      </w:r>
    </w:p>
    <w:p>
      <w:pPr>
        <w:pStyle w:val="BodyText"/>
        <w:rPr>
          <w:b/>
          <w:i/>
          <w:i/>
        </w:rPr>
      </w:pPr>
      <w:r>
        <w:rPr>
          <w:b/>
          <w:i/>
        </w:rPr>
      </w:r>
    </w:p>
    <w:p>
      <w:pPr>
        <w:pStyle w:val="BodyText"/>
        <w:widowControl w:val="false"/>
        <w:bidi w:val="0"/>
        <w:spacing w:lineRule="auto" w:line="240" w:before="0" w:after="0"/>
        <w:ind w:firstLine="850" w:left="0" w:right="0"/>
        <w:jc w:val="both"/>
        <w:rPr/>
      </w:pPr>
      <w:r>
        <w:rPr/>
        <w:t>Розглянувши клопотання комунального некомерційного підприємства "Збаразький центр первинної медико-санітарної допомоги" Збаразької міської ради від 14 жовтня 2025 року № 508/01-5,</w:t>
      </w:r>
      <w:r>
        <w:rPr>
          <w:spacing w:val="-1"/>
        </w:rPr>
        <w:t xml:space="preserve"> </w:t>
      </w:r>
      <w:r>
        <w:rPr/>
        <w:t xml:space="preserve">враховуючи технічні висновки про неможливість експлуатації медичних приладів та обладнання від 14 жовтня 2025 року, висновки і пропозиції постійної депутатської комісії з питань </w:t>
      </w:r>
      <w:r>
        <w:rPr>
          <w:rFonts w:cs="Times New Roman" w:ascii="Times New Roman" w:hAnsi="Times New Roman"/>
          <w:sz w:val="28"/>
          <w:szCs w:val="28"/>
          <w:lang w:val="uk-UA"/>
        </w:rPr>
        <w:t>освіти, медицини, культури, спорту, молодіжної політики, сім’ї, туризму, духовності та соціального захисту населення</w:t>
      </w:r>
      <w:r>
        <w:rPr/>
        <w:t>, керуючись статтею</w:t>
      </w:r>
      <w:r>
        <w:rPr>
          <w:spacing w:val="-10"/>
        </w:rPr>
        <w:t xml:space="preserve"> </w:t>
      </w:r>
      <w:r>
        <w:rPr/>
        <w:t>29</w:t>
      </w:r>
      <w:r>
        <w:rPr>
          <w:spacing w:val="-8"/>
        </w:rPr>
        <w:t xml:space="preserve"> </w:t>
      </w:r>
      <w:r>
        <w:rPr/>
        <w:t>Закону</w:t>
      </w:r>
      <w:r>
        <w:rPr>
          <w:spacing w:val="-8"/>
        </w:rPr>
        <w:t xml:space="preserve"> </w:t>
      </w:r>
      <w:r>
        <w:rPr/>
        <w:t>України</w:t>
      </w:r>
      <w:r>
        <w:rPr>
          <w:spacing w:val="-8"/>
        </w:rPr>
        <w:t xml:space="preserve"> </w:t>
      </w:r>
      <w:r>
        <w:rPr>
          <w:spacing w:val="-8"/>
          <w:lang w:val="ru-RU"/>
        </w:rPr>
        <w:t>"​</w:t>
      </w:r>
      <w:r>
        <w:rPr/>
        <w:t>Про</w:t>
      </w:r>
      <w:r>
        <w:rPr>
          <w:spacing w:val="-7"/>
        </w:rPr>
        <w:t xml:space="preserve"> </w:t>
      </w:r>
      <w:r>
        <w:rPr/>
        <w:t>місцеве</w:t>
      </w:r>
      <w:r>
        <w:rPr>
          <w:spacing w:val="-8"/>
        </w:rPr>
        <w:t xml:space="preserve"> </w:t>
      </w:r>
      <w:r>
        <w:rPr/>
        <w:t>самоврядування</w:t>
      </w:r>
      <w:r>
        <w:rPr>
          <w:spacing w:val="-8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Україні</w:t>
      </w:r>
      <w:r>
        <w:rPr>
          <w:lang w:val="ru-RU"/>
        </w:rPr>
        <w:t>"</w:t>
      </w:r>
      <w:r>
        <w:rPr/>
        <w:t>,</w:t>
      </w:r>
      <w:r>
        <w:rPr>
          <w:spacing w:val="-8"/>
        </w:rPr>
        <w:t xml:space="preserve"> </w:t>
      </w:r>
      <w:r>
        <w:rPr/>
        <w:t>міська</w:t>
      </w:r>
      <w:r>
        <w:rPr>
          <w:spacing w:val="-7"/>
        </w:rPr>
        <w:t xml:space="preserve"> </w:t>
      </w:r>
      <w:r>
        <w:rPr>
          <w:spacing w:val="-4"/>
        </w:rPr>
        <w:t>рада</w:t>
      </w:r>
    </w:p>
    <w:p>
      <w:pPr>
        <w:pStyle w:val="BodyText"/>
        <w:rPr/>
      </w:pPr>
      <w:r>
        <w:rPr/>
      </w:r>
    </w:p>
    <w:p>
      <w:pPr>
        <w:pStyle w:val="Normal"/>
        <w:ind w:left="1450" w:right="1450"/>
        <w:jc w:val="center"/>
        <w:rPr>
          <w:b/>
          <w:sz w:val="28"/>
        </w:rPr>
      </w:pPr>
      <w:r>
        <w:rPr>
          <w:b/>
          <w:sz w:val="28"/>
        </w:rPr>
        <w:t>В И Р 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Л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А: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widowControl w:val="false"/>
        <w:bidi w:val="0"/>
        <w:spacing w:lineRule="auto" w:line="240" w:before="0" w:after="0"/>
        <w:ind w:firstLine="737" w:left="0" w:right="0"/>
        <w:jc w:val="both"/>
        <w:rPr/>
      </w:pPr>
      <w:r>
        <w:rPr/>
        <w:t xml:space="preserve">Дати дозвіл комунальному некомерційному підприємству </w:t>
      </w:r>
      <w:r>
        <w:rPr>
          <w:lang w:val="ru-RU"/>
        </w:rPr>
        <w:t>"</w:t>
      </w:r>
      <w:r>
        <w:rPr/>
        <w:t>Збаразький центр первинної медико-санітарної допомоги</w:t>
      </w:r>
      <w:r>
        <w:rPr>
          <w:lang w:val="ru-RU"/>
        </w:rPr>
        <w:t>"</w:t>
      </w:r>
      <w:r>
        <w:rPr/>
        <w:t xml:space="preserve"> Збаразької міської ради на списання обладнання та основних засобів, а саме:</w:t>
      </w:r>
    </w:p>
    <w:p>
      <w:pPr>
        <w:pStyle w:val="BodyText"/>
        <w:ind w:firstLine="708" w:left="141" w:right="139"/>
        <w:jc w:val="both"/>
        <w:rPr/>
      </w:pPr>
      <w:r>
        <w:rPr/>
      </w:r>
    </w:p>
    <w:tbl>
      <w:tblPr>
        <w:tblStyle w:val="11"/>
        <w:tblW w:w="96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90"/>
        <w:gridCol w:w="4485"/>
        <w:gridCol w:w="1980"/>
        <w:gridCol w:w="1874"/>
      </w:tblGrid>
      <w:tr>
        <w:trPr>
          <w:trHeight w:val="232" w:hRule="atLeast"/>
        </w:trPr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b/>
                <w:bCs/>
                <w:sz w:val="28"/>
                <w:szCs w:val="28"/>
                <w:lang w:val="uk-UA" w:eastAsia="en-US" w:bidi="ar-SA"/>
              </w:rPr>
              <w:t>№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b/>
                <w:bCs/>
                <w:sz w:val="28"/>
                <w:szCs w:val="28"/>
                <w:lang w:val="uk-UA" w:eastAsia="en-US" w:bidi="ar-SA"/>
              </w:rPr>
              <w:t>з/п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b/>
                <w:bCs/>
                <w:sz w:val="28"/>
                <w:szCs w:val="28"/>
                <w:lang w:val="uk-UA" w:eastAsia="en-US" w:bidi="ar-SA"/>
              </w:rPr>
              <w:t>Назва обладнання, основного засобу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left="-108" w:right="-76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b/>
                <w:bCs/>
                <w:sz w:val="28"/>
                <w:szCs w:val="28"/>
                <w:lang w:val="uk-UA" w:eastAsia="en-US" w:bidi="ar-SA"/>
              </w:rPr>
              <w:t>Інвентарний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b/>
                <w:bCs/>
                <w:sz w:val="28"/>
                <w:szCs w:val="28"/>
                <w:lang w:val="uk-UA" w:eastAsia="en-US" w:bidi="ar-SA"/>
              </w:rPr>
              <w:t>номер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b/>
                <w:bCs/>
                <w:sz w:val="28"/>
                <w:szCs w:val="28"/>
                <w:lang w:val="uk-UA" w:eastAsia="en-US" w:bidi="ar-SA"/>
              </w:rPr>
              <w:t>Залишкова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b/>
                <w:bCs/>
                <w:sz w:val="28"/>
                <w:szCs w:val="28"/>
                <w:lang w:val="uk-UA" w:eastAsia="en-US" w:bidi="ar-SA"/>
              </w:rPr>
              <w:t>вартість (грн.)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Апарат УВЧ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10470878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6,004</w:t>
            </w:r>
          </w:p>
        </w:tc>
      </w:tr>
      <w:tr>
        <w:trPr>
          <w:trHeight w:val="290" w:hRule="atLeast"/>
        </w:trPr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2.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right="-77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Вимірювач бактер.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10470883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94,33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3.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Інгалятор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10470888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66,13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4.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Кардіограф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10471006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118,20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5.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Мікроскоп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10450179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129,43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6.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right="-77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Прилад для електрофорезу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10450181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200,51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7.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Стерилізатор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10450178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87,62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8.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УВЧ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10470889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135,26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9.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Центрифуга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10470885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94,33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Комп</w:t>
            </w: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’</w:t>
            </w: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 xml:space="preserve">ютер </w:t>
            </w: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Samsung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10480006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1215.50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11</w:t>
            </w: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Системний блок АТХ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10410030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10,85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12.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Системний блок АТХ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10410022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13,85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13.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Системний блок АТХ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10410034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12,30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14.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MFP Canon 4320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10410040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103.75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15.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 xml:space="preserve">Ксерокс  </w:t>
            </w: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Canon LB MF 3228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10410039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en-US" w:eastAsia="en-US" w:bidi="ar-SA"/>
              </w:rPr>
              <w:t>53.55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16.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Клавіатура, мишка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10410035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64,88</w:t>
            </w:r>
          </w:p>
        </w:tc>
      </w:tr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17.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Клавіатура, мишка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10410031</w:t>
            </w:r>
          </w:p>
        </w:tc>
        <w:tc>
          <w:tcPr>
            <w:tcW w:w="1874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eastAsiaTheme="minorHAnsi"/>
                <w:sz w:val="28"/>
                <w:szCs w:val="28"/>
                <w:lang w:val="uk-UA" w:eastAsia="en-US" w:bidi="ar-SA"/>
              </w:rPr>
              <w:t>76,44</w:t>
            </w:r>
          </w:p>
        </w:tc>
      </w:tr>
    </w:tbl>
    <w:p>
      <w:pPr>
        <w:pStyle w:val="BodyText"/>
        <w:ind w:firstLine="708" w:left="141" w:right="139"/>
        <w:jc w:val="both"/>
        <w:rPr/>
      </w:pPr>
      <w:r>
        <w:rPr/>
      </w:r>
    </w:p>
    <w:p>
      <w:pPr>
        <w:pStyle w:val="BodyText"/>
        <w:rPr>
          <w:sz w:val="6"/>
        </w:rPr>
      </w:pPr>
      <w:r>
        <w:rPr>
          <w:sz w:val="6"/>
        </w:rPr>
      </w:r>
    </w:p>
    <w:p>
      <w:pPr>
        <w:sectPr>
          <w:type w:val="nextPage"/>
          <w:pgSz w:w="11906" w:h="16838"/>
          <w:pgMar w:left="1635" w:right="596" w:gutter="0" w:header="0" w:top="860" w:footer="0" w:bottom="902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/>
      </w:pPr>
      <w:r>
        <w:rPr/>
      </w:r>
    </w:p>
    <w:p>
      <w:pPr>
        <w:pStyle w:val="Normal"/>
        <w:tabs>
          <w:tab w:val="clear" w:pos="708"/>
          <w:tab w:val="left" w:pos="6349" w:leader="none"/>
        </w:tabs>
        <w:rPr>
          <w:b/>
          <w:sz w:val="28"/>
        </w:rPr>
      </w:pPr>
      <w:r>
        <w:rPr>
          <w:b/>
          <w:sz w:val="28"/>
        </w:rPr>
        <w:t>Збаразький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міський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 xml:space="preserve">голова                                        </w:t>
      </w:r>
      <w:r>
        <w:rPr>
          <w:b/>
          <w:sz w:val="28"/>
        </w:rPr>
        <w:t>Роман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ПОЛІКРОВСЬКИЙ</w:t>
      </w:r>
    </w:p>
    <w:p>
      <w:pPr>
        <w:pStyle w:val="Normal"/>
        <w:tabs>
          <w:tab w:val="clear" w:pos="708"/>
          <w:tab w:val="left" w:pos="6349" w:leader="none"/>
        </w:tabs>
        <w:rPr>
          <w:b/>
          <w:sz w:val="28"/>
        </w:rPr>
      </w:pPr>
      <w:r>
        <w:rPr>
          <w:b/>
          <w:spacing w:val="-2"/>
          <w:sz w:val="28"/>
        </w:rPr>
      </w:r>
      <w:r>
        <w:br w:type="page"/>
      </w:r>
    </w:p>
    <w:p>
      <w:pPr>
        <w:pStyle w:val="Normal"/>
        <w:autoSpaceDE w:val="false"/>
        <w:spacing w:lineRule="auto" w:line="240" w:before="0" w:after="0"/>
        <w:ind w:firstLine="480" w:left="-480" w:right="98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/>
        </w:rPr>
      </w:r>
    </w:p>
    <w:p>
      <w:pPr>
        <w:pStyle w:val="Normal"/>
        <w:autoSpaceDE w:val="false"/>
        <w:spacing w:lineRule="auto" w:line="240" w:before="0" w:after="0"/>
        <w:ind w:firstLine="480" w:left="-480" w:right="98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/>
        </w:rPr>
        <w:t>Секретар ради</w:t>
        <w:tab/>
        <w:t xml:space="preserve"> </w:t>
        <w:tab/>
        <w:tab/>
        <w:tab/>
        <w:tab/>
        <w:tab/>
        <w:tab/>
        <w:t>Роман Напованець</w:t>
      </w:r>
    </w:p>
    <w:p>
      <w:pPr>
        <w:pStyle w:val="Normal"/>
        <w:autoSpaceDE w:val="false"/>
        <w:spacing w:lineRule="auto" w:line="240" w:before="0" w:after="0"/>
        <w:ind w:firstLine="480" w:left="-480" w:right="98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/>
        </w:rPr>
      </w:r>
    </w:p>
    <w:p>
      <w:pPr>
        <w:pStyle w:val="Normal"/>
        <w:autoSpaceDE w:val="false"/>
        <w:spacing w:lineRule="auto" w:line="240" w:before="0" w:after="0"/>
        <w:ind w:firstLine="480" w:left="-480" w:right="98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/>
        </w:rPr>
      </w:r>
    </w:p>
    <w:p>
      <w:pPr>
        <w:pStyle w:val="Normal"/>
        <w:autoSpaceDE w:val="false"/>
        <w:spacing w:lineRule="auto" w:line="240" w:before="0" w:after="0"/>
        <w:ind w:firstLine="480" w:left="-480" w:right="98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/>
        </w:rPr>
        <w:t xml:space="preserve">В.о. начальника відділу охорони </w:t>
      </w:r>
    </w:p>
    <w:p>
      <w:pPr>
        <w:pStyle w:val="Normal"/>
        <w:autoSpaceDE w:val="false"/>
        <w:spacing w:lineRule="auto" w:line="240" w:before="0" w:after="0"/>
        <w:ind w:firstLine="480" w:left="-480" w:right="98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/>
        </w:rPr>
        <w:t xml:space="preserve">здоров’я та соціального захисту </w:t>
      </w:r>
    </w:p>
    <w:p>
      <w:pPr>
        <w:pStyle w:val="Normal"/>
        <w:autoSpaceDE w:val="false"/>
        <w:spacing w:lineRule="auto" w:line="240" w:before="0" w:after="0"/>
        <w:ind w:firstLine="480" w:left="-480" w:right="98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uk-UA"/>
        </w:rPr>
        <w:t>Збаразької міської ради</w:t>
        <w:tab/>
        <w:tab/>
        <w:tab/>
        <w:tab/>
        <w:tab/>
        <w:tab/>
        <w:t>Оксана Кіндратюк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continuous"/>
      <w:pgSz w:w="11906" w:h="16838"/>
      <w:pgMar w:left="1635" w:right="596" w:gutter="0" w:header="0" w:top="860" w:footer="0" w:bottom="902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0fb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d50fb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50fb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50fb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50fb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50fb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50fb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50fb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50fbd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50fbd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50fb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50fb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50fb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d50fbd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d50fbd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d50fbd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d50fbd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d50fbd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d50fbd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d50fb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d50fb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d50fb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50fbd"/>
    <w:rPr>
      <w:i/>
      <w:iCs/>
      <w:color w:themeColor="accent1" w:themeShade="bf" w:val="2F5496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d50fb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d50fbd"/>
    <w:rPr>
      <w:b/>
      <w:bCs/>
      <w:smallCaps/>
      <w:color w:themeColor="accent1" w:themeShade="bf" w:val="2F5496"/>
      <w:spacing w:val="5"/>
    </w:rPr>
  </w:style>
  <w:style w:type="character" w:styleId="Style9" w:customStyle="1">
    <w:name w:val="Основний текст Знак"/>
    <w:basedOn w:val="DefaultParagraphFont"/>
    <w:uiPriority w:val="1"/>
    <w:qFormat/>
    <w:rsid w:val="00d50fbd"/>
    <w:rPr>
      <w:rFonts w:ascii="Times New Roman" w:hAnsi="Times New Roman" w:eastAsia="Times New Roman" w:cs="Times New Roman"/>
      <w:kern w:val="0"/>
      <w:sz w:val="28"/>
      <w:szCs w:val="28"/>
      <w14:ligatures w14:val="no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9"/>
    <w:uiPriority w:val="1"/>
    <w:qFormat/>
    <w:rsid w:val="00d50fbd"/>
    <w:pPr/>
    <w:rPr>
      <w:sz w:val="28"/>
      <w:szCs w:val="28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1">
    <w:name w:val="Покажчик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d50fbd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d50fb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d50fbd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50fbd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d50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TableParagraph" w:customStyle="1">
    <w:name w:val="Table Paragraph"/>
    <w:basedOn w:val="Normal"/>
    <w:uiPriority w:val="1"/>
    <w:qFormat/>
    <w:rsid w:val="00d50fbd"/>
    <w:pPr>
      <w:ind w:left="10"/>
      <w:jc w:val="center"/>
    </w:pPr>
    <w:rPr/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50fbd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ітка таблиці1"/>
    <w:basedOn w:val="a1"/>
    <w:uiPriority w:val="59"/>
    <w:rsid w:val="00d50fbd"/>
    <w:pPr>
      <w:spacing w:after="0" w:line="240" w:lineRule="auto"/>
    </w:pPr>
    <w:rPr>
      <w:lang w:val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af0">
    <w:name w:val="Table Grid"/>
    <w:basedOn w:val="a1"/>
    <w:uiPriority w:val="39"/>
    <w:rsid w:val="00d50f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F0256-BA02-4CCC-8C8D-D9368309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LibreOffice/25.2.2.2$Linux_X86_64 LibreOffice_project/520$Build-2</Application>
  <AppVersion>15.0000</AppVersion>
  <Pages>3</Pages>
  <Words>248</Words>
  <Characters>1621</Characters>
  <CharactersWithSpaces>1905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2025-08-12T09:18:00Z</dcterms:created>
  <dc:creator>viddilvoztasz.pc1@gmail.com</dc:creator>
  <dc:description/>
  <dc:language>uk-UA</dc:language>
  <cp:lastModifiedBy/>
  <cp:lastPrinted>2025-12-30T11:14:27Z</cp:lastPrinted>
  <dcterms:modified xsi:type="dcterms:W3CDTF">2025-12-30T11:14:48Z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